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93323E" w:rsidRPr="00F534C1" w:rsidTr="00D965A6">
        <w:trPr>
          <w:trHeight w:val="454"/>
        </w:trPr>
        <w:tc>
          <w:tcPr>
            <w:tcW w:w="9747" w:type="dxa"/>
            <w:gridSpan w:val="2"/>
            <w:shd w:val="clear" w:color="auto" w:fill="000000"/>
            <w:vAlign w:val="center"/>
          </w:tcPr>
          <w:p w:rsidR="0093323E" w:rsidRPr="00F534C1" w:rsidRDefault="0093323E" w:rsidP="009332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4C1">
              <w:rPr>
                <w:rFonts w:ascii="Arial" w:hAnsi="Arial" w:cs="Arial"/>
                <w:b/>
                <w:sz w:val="16"/>
                <w:szCs w:val="20"/>
              </w:rPr>
              <w:t>INFORMACIÓN CORPORATIVA</w:t>
            </w: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534C1">
              <w:rPr>
                <w:rFonts w:ascii="Arial" w:hAnsi="Arial" w:cs="Arial"/>
                <w:b/>
                <w:sz w:val="16"/>
                <w:szCs w:val="20"/>
              </w:rPr>
              <w:t>Nombre de la empresa / institución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Pr="00F534C1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756027">
              <w:rPr>
                <w:rFonts w:ascii="Arial" w:hAnsi="Arial" w:cs="Arial"/>
                <w:b/>
                <w:sz w:val="16"/>
                <w:szCs w:val="20"/>
              </w:rPr>
              <w:t>CIF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Dirección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CP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Nº de trabajadores/as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Sector de actividad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534C1">
              <w:rPr>
                <w:rFonts w:ascii="Arial" w:hAnsi="Arial" w:cs="Arial"/>
                <w:b/>
                <w:sz w:val="16"/>
                <w:szCs w:val="20"/>
              </w:rPr>
              <w:t>Persona de contacto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Pr="00F534C1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Teléfono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4752D" w:rsidRDefault="0004752D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534"/>
        <w:gridCol w:w="5277"/>
      </w:tblGrid>
      <w:tr w:rsidR="0093323E" w:rsidRPr="00F534C1" w:rsidTr="00D965A6">
        <w:trPr>
          <w:trHeight w:val="454"/>
        </w:trPr>
        <w:tc>
          <w:tcPr>
            <w:tcW w:w="9747" w:type="dxa"/>
            <w:gridSpan w:val="4"/>
            <w:shd w:val="clear" w:color="auto" w:fill="000000"/>
            <w:vAlign w:val="center"/>
          </w:tcPr>
          <w:p w:rsidR="0093323E" w:rsidRPr="00F534C1" w:rsidRDefault="0093323E" w:rsidP="009332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>INFORMACIÓN DEL COMPROMISO DE COLABORACIÓN DE LA EMPRESA</w:t>
            </w:r>
          </w:p>
        </w:tc>
      </w:tr>
      <w:tr w:rsidR="000B4069" w:rsidRPr="00F534C1" w:rsidTr="000B4069">
        <w:trPr>
          <w:trHeight w:val="393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0B4069" w:rsidRPr="00366DC6" w:rsidRDefault="000B4069" w:rsidP="000B406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t>MODALIDAD DE PRÁCTICAS</w:t>
            </w:r>
          </w:p>
        </w:tc>
      </w:tr>
      <w:tr w:rsidR="000B4069" w:rsidRPr="00F534C1" w:rsidTr="000B4069">
        <w:trPr>
          <w:trHeight w:val="393"/>
        </w:trPr>
        <w:tc>
          <w:tcPr>
            <w:tcW w:w="4470" w:type="dxa"/>
            <w:gridSpan w:val="3"/>
            <w:shd w:val="clear" w:color="auto" w:fill="auto"/>
            <w:vAlign w:val="center"/>
          </w:tcPr>
          <w:p w:rsidR="000B4069" w:rsidRDefault="000B4069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0B4069" w:rsidRPr="006138A3" w:rsidRDefault="000B4069" w:rsidP="000B4069">
            <w:pPr>
              <w:pStyle w:val="Zerrenda-paragrafo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6138A3">
              <w:rPr>
                <w:rFonts w:ascii="Arial" w:hAnsi="Arial" w:cs="Arial"/>
                <w:b/>
                <w:sz w:val="16"/>
                <w:szCs w:val="20"/>
              </w:rPr>
              <w:t xml:space="preserve">PRÁCTICAS NO REMUNERADAS </w:t>
            </w:r>
          </w:p>
          <w:p w:rsidR="000B4069" w:rsidRDefault="009E4FA8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Duración: </w:t>
            </w:r>
            <w:r w:rsidR="000B4069">
              <w:rPr>
                <w:rFonts w:ascii="Arial" w:hAnsi="Arial" w:cs="Arial"/>
                <w:sz w:val="16"/>
                <w:szCs w:val="20"/>
              </w:rPr>
              <w:t>Máximo 200h.</w:t>
            </w:r>
          </w:p>
          <w:p w:rsidR="000B4069" w:rsidRDefault="000B4069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Sin coste para la empresa</w:t>
            </w:r>
          </w:p>
          <w:p w:rsidR="00087408" w:rsidRPr="000B4069" w:rsidRDefault="00087408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0B4069" w:rsidRDefault="000B4069" w:rsidP="000B406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277" w:type="dxa"/>
            <w:shd w:val="clear" w:color="auto" w:fill="auto"/>
            <w:vAlign w:val="center"/>
          </w:tcPr>
          <w:p w:rsidR="00087408" w:rsidRDefault="00087408" w:rsidP="00087408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0B4069" w:rsidRDefault="000B4069" w:rsidP="000B4069">
            <w:pPr>
              <w:pStyle w:val="Zerrenda-paragrafo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6138A3">
              <w:rPr>
                <w:rFonts w:ascii="Arial" w:hAnsi="Arial" w:cs="Arial"/>
                <w:b/>
                <w:sz w:val="16"/>
                <w:szCs w:val="20"/>
              </w:rPr>
              <w:t>PRÁCTICAS REMUNERADAS</w:t>
            </w:r>
            <w:r>
              <w:rPr>
                <w:rFonts w:ascii="Arial" w:hAnsi="Arial" w:cs="Arial"/>
                <w:sz w:val="16"/>
                <w:szCs w:val="20"/>
              </w:rPr>
              <w:t xml:space="preserve"> (RD 1493  y RD 1543)</w:t>
            </w:r>
          </w:p>
          <w:p w:rsidR="000B4069" w:rsidRDefault="000B4069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0B4069" w:rsidRDefault="000B4069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</w:t>
            </w:r>
            <w:r w:rsidR="009E4FA8">
              <w:rPr>
                <w:rFonts w:ascii="Arial" w:hAnsi="Arial" w:cs="Arial"/>
                <w:sz w:val="16"/>
                <w:szCs w:val="20"/>
              </w:rPr>
              <w:t xml:space="preserve">uración: </w:t>
            </w:r>
            <w:r>
              <w:rPr>
                <w:rFonts w:ascii="Arial" w:hAnsi="Arial" w:cs="Arial"/>
                <w:sz w:val="16"/>
                <w:szCs w:val="20"/>
              </w:rPr>
              <w:t xml:space="preserve">entre 2 y 9 meses. </w:t>
            </w:r>
          </w:p>
          <w:p w:rsidR="000B4069" w:rsidRDefault="000B4069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Coste para la empresa: Beca mínima de 430€/mes y alta en Seguridad Social.</w:t>
            </w:r>
          </w:p>
          <w:p w:rsidR="00087408" w:rsidRDefault="00087408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  <w:p w:rsidR="00087408" w:rsidRPr="000B4069" w:rsidRDefault="00087408" w:rsidP="000B4069">
            <w:pPr>
              <w:pStyle w:val="Zerrenda-paragrafoa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37809" w:rsidRPr="00F534C1" w:rsidTr="00D965A6">
        <w:trPr>
          <w:trHeight w:val="259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A37809" w:rsidRPr="00A37809" w:rsidRDefault="000B4069" w:rsidP="00A3780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t>DESCRIPCIÓN</w:t>
            </w:r>
          </w:p>
        </w:tc>
      </w:tr>
      <w:tr w:rsidR="0004752D" w:rsidRPr="00F534C1" w:rsidTr="00F534C1">
        <w:trPr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04752D" w:rsidRPr="0093323E" w:rsidRDefault="0004752D" w:rsidP="0093323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 xml:space="preserve">Número de </w:t>
            </w:r>
            <w:r w:rsidR="00756027" w:rsidRPr="0093323E">
              <w:rPr>
                <w:rFonts w:ascii="Arial" w:hAnsi="Arial" w:cs="Arial"/>
                <w:b/>
                <w:sz w:val="16"/>
                <w:szCs w:val="20"/>
              </w:rPr>
              <w:t>personas jóvenes que va a acoger</w:t>
            </w:r>
            <w:r w:rsidR="000A0935" w:rsidRPr="0093323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4752D" w:rsidRPr="00F534C1" w:rsidRDefault="0004752D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56027" w:rsidRPr="0093323E" w:rsidRDefault="00756027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>Departamento</w:t>
            </w:r>
            <w:r w:rsidR="00362A40" w:rsidRPr="0093323E">
              <w:rPr>
                <w:rFonts w:ascii="Arial" w:hAnsi="Arial" w:cs="Arial"/>
                <w:b/>
                <w:sz w:val="16"/>
                <w:szCs w:val="20"/>
              </w:rPr>
              <w:t xml:space="preserve"> y tareas a desarrollar</w:t>
            </w:r>
          </w:p>
          <w:p w:rsidR="00756027" w:rsidRPr="0093323E" w:rsidRDefault="00756027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6027" w:rsidRPr="0093323E" w:rsidRDefault="00756027" w:rsidP="0075602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(en caso de solicitar más de 1 persona, indicar el departamento en el que trabajaría cada uno)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756027" w:rsidRDefault="00756027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DA033C">
        <w:trPr>
          <w:trHeight w:val="102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62A40" w:rsidRPr="0093323E" w:rsidRDefault="00362A40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 xml:space="preserve">Información </w:t>
            </w:r>
            <w:r w:rsidR="002E401F">
              <w:rPr>
                <w:rFonts w:ascii="Arial" w:hAnsi="Arial" w:cs="Arial"/>
                <w:b/>
                <w:sz w:val="16"/>
                <w:szCs w:val="20"/>
              </w:rPr>
              <w:t>d</w:t>
            </w:r>
            <w:r w:rsidRPr="0093323E">
              <w:rPr>
                <w:rFonts w:ascii="Arial" w:hAnsi="Arial" w:cs="Arial"/>
                <w:b/>
                <w:sz w:val="16"/>
                <w:szCs w:val="20"/>
              </w:rPr>
              <w:t xml:space="preserve">el perfil </w:t>
            </w:r>
            <w:r w:rsidR="002E401F">
              <w:rPr>
                <w:rFonts w:ascii="Arial" w:hAnsi="Arial" w:cs="Arial"/>
                <w:b/>
                <w:sz w:val="16"/>
                <w:szCs w:val="20"/>
              </w:rPr>
              <w:t>deseado</w:t>
            </w:r>
          </w:p>
          <w:p w:rsidR="00362A40" w:rsidRPr="0093323E" w:rsidRDefault="00362A40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6027" w:rsidRPr="0093323E" w:rsidRDefault="00362A40" w:rsidP="00362A4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(Competencias, estudios, experiencia previa, idiomas, otras habilidades…)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756027" w:rsidRDefault="00756027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87408" w:rsidRDefault="00087408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87408" w:rsidRDefault="00087408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D7D05" w:rsidRPr="00F534C1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D7D05" w:rsidRPr="0093323E" w:rsidRDefault="008D7D05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 xml:space="preserve">Descripción del proyecto  a desarrollar </w:t>
            </w:r>
          </w:p>
          <w:p w:rsidR="008D7D05" w:rsidRPr="0093323E" w:rsidRDefault="008D7D05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8D7D05" w:rsidRPr="0093323E" w:rsidRDefault="008D7D05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(en caso de solicitar más de 1 proyecto detallar información sobre cada uno de los proyectos)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8D7D05" w:rsidRDefault="008D7D05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732FA5" w:rsidRDefault="00732FA5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732FA5" w:rsidRDefault="00732FA5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87408" w:rsidRDefault="00087408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87408" w:rsidRDefault="00087408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087408" w:rsidRDefault="00087408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B4069" w:rsidRPr="000B4069" w:rsidTr="00087408">
        <w:trPr>
          <w:trHeight w:val="186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0B4069" w:rsidRPr="000B4069" w:rsidRDefault="000B4069" w:rsidP="000B406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0B4069">
              <w:rPr>
                <w:rFonts w:ascii="Arial" w:hAnsi="Arial" w:cs="Arial"/>
                <w:b/>
                <w:sz w:val="16"/>
                <w:szCs w:val="20"/>
              </w:rPr>
              <w:lastRenderedPageBreak/>
              <w:t>DETALLES</w:t>
            </w:r>
          </w:p>
        </w:tc>
      </w:tr>
      <w:tr w:rsidR="0015111F" w:rsidRPr="00F534C1" w:rsidTr="00087408">
        <w:trPr>
          <w:trHeight w:val="57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15111F" w:rsidRDefault="0015111F" w:rsidP="00151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DATOS PRÁCTICOS: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111F" w:rsidRDefault="0015111F" w:rsidP="00287BE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Fecha </w:t>
            </w:r>
            <w:r w:rsidR="00287BE7">
              <w:rPr>
                <w:rFonts w:ascii="Arial" w:hAnsi="Arial" w:cs="Arial"/>
                <w:sz w:val="16"/>
                <w:szCs w:val="20"/>
              </w:rPr>
              <w:t xml:space="preserve">prevista </w:t>
            </w:r>
            <w:r>
              <w:rPr>
                <w:rFonts w:ascii="Arial" w:hAnsi="Arial" w:cs="Arial"/>
                <w:sz w:val="16"/>
                <w:szCs w:val="20"/>
              </w:rPr>
              <w:t xml:space="preserve">inicio </w:t>
            </w:r>
            <w:r w:rsidR="00287BE7">
              <w:rPr>
                <w:rFonts w:ascii="Arial" w:hAnsi="Arial" w:cs="Arial"/>
                <w:sz w:val="16"/>
                <w:szCs w:val="20"/>
              </w:rPr>
              <w:t xml:space="preserve"> y fin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5111F" w:rsidRPr="00F534C1" w:rsidTr="00087408">
        <w:trPr>
          <w:trHeight w:val="495"/>
        </w:trPr>
        <w:tc>
          <w:tcPr>
            <w:tcW w:w="1809" w:type="dxa"/>
            <w:vMerge/>
            <w:shd w:val="clear" w:color="auto" w:fill="auto"/>
            <w:vAlign w:val="center"/>
          </w:tcPr>
          <w:p w:rsidR="0015111F" w:rsidRDefault="0015111F" w:rsidP="000B406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111F" w:rsidRDefault="0015111F" w:rsidP="000B406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Duración:</w:t>
            </w:r>
          </w:p>
        </w:tc>
        <w:tc>
          <w:tcPr>
            <w:tcW w:w="5811" w:type="dxa"/>
            <w:gridSpan w:val="2"/>
            <w:vMerge/>
            <w:shd w:val="clear" w:color="auto" w:fill="auto"/>
            <w:vAlign w:val="center"/>
          </w:tcPr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5111F" w:rsidRPr="00F534C1" w:rsidTr="00087408">
        <w:trPr>
          <w:trHeight w:val="555"/>
        </w:trPr>
        <w:tc>
          <w:tcPr>
            <w:tcW w:w="1809" w:type="dxa"/>
            <w:vMerge/>
            <w:shd w:val="clear" w:color="auto" w:fill="auto"/>
            <w:vAlign w:val="center"/>
          </w:tcPr>
          <w:p w:rsidR="0015111F" w:rsidRDefault="0015111F" w:rsidP="000B406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Horario:</w:t>
            </w:r>
          </w:p>
          <w:p w:rsidR="0015111F" w:rsidRDefault="0015111F" w:rsidP="000B406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11" w:type="dxa"/>
            <w:gridSpan w:val="2"/>
            <w:vMerge/>
            <w:shd w:val="clear" w:color="auto" w:fill="auto"/>
            <w:vAlign w:val="center"/>
          </w:tcPr>
          <w:p w:rsidR="0015111F" w:rsidRDefault="0015111F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0B4069" w:rsidRPr="00F534C1" w:rsidTr="000B4069">
        <w:trPr>
          <w:trHeight w:val="555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0B4069" w:rsidRDefault="00087408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087408">
              <w:rPr>
                <w:rFonts w:ascii="Arial" w:hAnsi="Arial" w:cs="Arial"/>
                <w:b/>
                <w:sz w:val="16"/>
                <w:szCs w:val="20"/>
              </w:rPr>
              <w:t>BECA</w:t>
            </w:r>
            <w:r w:rsidR="00CB4EF3">
              <w:rPr>
                <w:rFonts w:ascii="Arial" w:hAnsi="Arial" w:cs="Arial"/>
                <w:b/>
                <w:sz w:val="16"/>
                <w:szCs w:val="20"/>
              </w:rPr>
              <w:t xml:space="preserve"> de APOYO</w:t>
            </w:r>
            <w:r>
              <w:rPr>
                <w:rFonts w:ascii="Arial" w:hAnsi="Arial" w:cs="Arial"/>
                <w:sz w:val="16"/>
                <w:szCs w:val="20"/>
              </w:rPr>
              <w:t>, si hubiese: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B4069" w:rsidRDefault="00087408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……………………………..€ / mes</w:t>
            </w:r>
          </w:p>
        </w:tc>
      </w:tr>
      <w:tr w:rsidR="000B4069" w:rsidRPr="00F534C1" w:rsidTr="000B4069">
        <w:trPr>
          <w:trHeight w:val="555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0B4069" w:rsidRPr="00087408" w:rsidRDefault="00087408" w:rsidP="00087408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087408">
              <w:rPr>
                <w:rFonts w:ascii="Arial" w:hAnsi="Arial" w:cs="Arial"/>
                <w:b/>
                <w:sz w:val="16"/>
                <w:szCs w:val="20"/>
              </w:rPr>
              <w:t>PREVISIONES PARA SEGUIR EN LA EMPRESA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0B4069" w:rsidRDefault="000B4069" w:rsidP="000B406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D7D05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7D05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111F" w:rsidRDefault="0015111F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111F" w:rsidRDefault="0015111F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111F" w:rsidRDefault="0015111F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C2974" w:rsidRPr="00F534C1" w:rsidTr="008C2974">
        <w:trPr>
          <w:trHeight w:val="454"/>
        </w:trPr>
        <w:tc>
          <w:tcPr>
            <w:tcW w:w="9747" w:type="dxa"/>
            <w:shd w:val="clear" w:color="auto" w:fill="000000"/>
            <w:vAlign w:val="center"/>
          </w:tcPr>
          <w:p w:rsidR="008C2974" w:rsidRPr="00F534C1" w:rsidRDefault="008C2974" w:rsidP="00D965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COMENTARIOS</w:t>
            </w:r>
          </w:p>
        </w:tc>
      </w:tr>
      <w:tr w:rsidR="008C2974" w:rsidRPr="00F534C1" w:rsidTr="00DA033C">
        <w:trPr>
          <w:trHeight w:val="3685"/>
        </w:trPr>
        <w:tc>
          <w:tcPr>
            <w:tcW w:w="9747" w:type="dxa"/>
            <w:shd w:val="clear" w:color="auto" w:fill="auto"/>
            <w:vAlign w:val="center"/>
          </w:tcPr>
          <w:p w:rsidR="008C2974" w:rsidRPr="00F534C1" w:rsidRDefault="008C2974" w:rsidP="00DA03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D7D05" w:rsidRPr="00636BD8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D7D05" w:rsidRPr="00636BD8" w:rsidSect="005D21E1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08" w:rsidRDefault="00087408" w:rsidP="00526303">
      <w:pPr>
        <w:spacing w:after="0" w:line="240" w:lineRule="auto"/>
      </w:pPr>
      <w:r>
        <w:separator/>
      </w:r>
    </w:p>
  </w:endnote>
  <w:endnote w:type="continuationSeparator" w:id="1">
    <w:p w:rsidR="00087408" w:rsidRDefault="00087408" w:rsidP="0052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E1" w:rsidRDefault="005D21E1"/>
  <w:tbl>
    <w:tblPr>
      <w:tblStyle w:val="Saretaduntaula"/>
      <w:tblW w:w="0" w:type="auto"/>
      <w:tblLook w:val="04A0"/>
    </w:tblPr>
    <w:tblGrid>
      <w:gridCol w:w="2558"/>
      <w:gridCol w:w="7296"/>
    </w:tblGrid>
    <w:tr w:rsidR="0008722C" w:rsidTr="005D21E1">
      <w:tc>
        <w:tcPr>
          <w:tcW w:w="2558" w:type="dxa"/>
          <w:tcBorders>
            <w:top w:val="nil"/>
            <w:left w:val="nil"/>
            <w:bottom w:val="nil"/>
            <w:right w:val="nil"/>
          </w:tcBorders>
        </w:tcPr>
        <w:p w:rsidR="0008722C" w:rsidRDefault="0008722C" w:rsidP="0008722C">
          <w:pPr>
            <w:pStyle w:val="Orri-oina"/>
          </w:pPr>
          <w:r>
            <w:rPr>
              <w:noProof/>
              <w:lang w:eastAsia="es-ES"/>
            </w:rPr>
            <w:drawing>
              <wp:inline distT="0" distB="0" distL="0" distR="0">
                <wp:extent cx="1467844" cy="651543"/>
                <wp:effectExtent l="19050" t="0" r="0" b="0"/>
                <wp:docPr id="5" name="Irudia 4" descr="Garap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rape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0931" cy="652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6" w:type="dxa"/>
          <w:tcBorders>
            <w:top w:val="nil"/>
            <w:left w:val="nil"/>
            <w:bottom w:val="nil"/>
            <w:right w:val="nil"/>
          </w:tcBorders>
        </w:tcPr>
        <w:p w:rsidR="0008722C" w:rsidRDefault="0008722C" w:rsidP="0008722C">
          <w:pPr>
            <w:pStyle w:val="Orri-oina"/>
            <w:rPr>
              <w:sz w:val="18"/>
              <w:szCs w:val="18"/>
            </w:rPr>
          </w:pPr>
        </w:p>
        <w:p w:rsidR="0008722C" w:rsidRPr="005D21E1" w:rsidRDefault="0008722C" w:rsidP="005D21E1">
          <w:pPr>
            <w:pStyle w:val="Orri-oina"/>
            <w:spacing w:after="0"/>
            <w:rPr>
              <w:sz w:val="18"/>
              <w:szCs w:val="18"/>
            </w:rPr>
          </w:pPr>
          <w:r w:rsidRPr="0008722C">
            <w:rPr>
              <w:sz w:val="18"/>
              <w:szCs w:val="18"/>
            </w:rPr>
            <w:t>Esta actuación se desarrolla en el marco de POPV FSE 2014-2020 HAZILAN, cofinanciado en un 50% por FSE, y la coordina GARAPEN (Asociación Vasca de Agencias de Desarrollo).</w:t>
          </w:r>
        </w:p>
      </w:tc>
    </w:tr>
  </w:tbl>
  <w:p w:rsidR="0008722C" w:rsidRDefault="000872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08" w:rsidRDefault="00087408" w:rsidP="00526303">
      <w:pPr>
        <w:spacing w:after="0" w:line="240" w:lineRule="auto"/>
      </w:pPr>
      <w:r>
        <w:separator/>
      </w:r>
    </w:p>
  </w:footnote>
  <w:footnote w:type="continuationSeparator" w:id="1">
    <w:p w:rsidR="00087408" w:rsidRDefault="00087408" w:rsidP="0052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Look w:val="04A0"/>
    </w:tblPr>
    <w:tblGrid>
      <w:gridCol w:w="3190"/>
      <w:gridCol w:w="3402"/>
      <w:gridCol w:w="3546"/>
    </w:tblGrid>
    <w:tr w:rsidR="00087408" w:rsidTr="00526303">
      <w:trPr>
        <w:jc w:val="center"/>
      </w:trPr>
      <w:tc>
        <w:tcPr>
          <w:tcW w:w="3190" w:type="dxa"/>
          <w:shd w:val="clear" w:color="auto" w:fill="auto"/>
          <w:vAlign w:val="center"/>
        </w:tcPr>
        <w:p w:rsidR="00087408" w:rsidRPr="009924AF" w:rsidRDefault="00087408" w:rsidP="00436DE7">
          <w:pPr>
            <w:pStyle w:val="Goiburua"/>
            <w:jc w:val="center"/>
            <w:rPr>
              <w:rFonts w:ascii="Verdana" w:hAnsi="Verdana"/>
              <w:szCs w:val="16"/>
            </w:rPr>
          </w:pPr>
          <w:r>
            <w:rPr>
              <w:rFonts w:ascii="Verdana" w:hAnsi="Verdana"/>
              <w:noProof/>
              <w:szCs w:val="16"/>
              <w:lang w:eastAsia="es-ES"/>
            </w:rPr>
            <w:drawing>
              <wp:inline distT="0" distB="0" distL="0" distR="0">
                <wp:extent cx="1614170" cy="755650"/>
                <wp:effectExtent l="19050" t="0" r="5080" b="0"/>
                <wp:docPr id="1" name="2 Imagen" descr="Debagoieneko Mankomunitatea Garapen Agentzia 1(txikia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bagoieneko Mankomunitatea Garapen Agentzia 1(txikia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924AF">
            <w:rPr>
              <w:rFonts w:ascii="Verdana" w:hAnsi="Verdana"/>
              <w:szCs w:val="16"/>
            </w:rPr>
            <w:t xml:space="preserve"> </w:t>
          </w:r>
        </w:p>
      </w:tc>
      <w:tc>
        <w:tcPr>
          <w:tcW w:w="3402" w:type="dxa"/>
          <w:shd w:val="clear" w:color="auto" w:fill="auto"/>
          <w:vAlign w:val="center"/>
        </w:tcPr>
        <w:p w:rsidR="00087408" w:rsidRPr="009924AF" w:rsidRDefault="00087408" w:rsidP="00526303">
          <w:pPr>
            <w:pStyle w:val="Goiburua"/>
            <w:tabs>
              <w:tab w:val="clear" w:pos="4252"/>
              <w:tab w:val="center" w:pos="4253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327785" cy="540385"/>
                <wp:effectExtent l="19050" t="0" r="5715" b="0"/>
                <wp:docPr id="2" name="Imagen 2" descr="Hazi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zil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6129" b="16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087408" w:rsidRPr="009924AF" w:rsidRDefault="00087408" w:rsidP="00526303">
          <w:pPr>
            <w:pStyle w:val="Goiburua"/>
            <w:tabs>
              <w:tab w:val="clear" w:pos="4252"/>
              <w:tab w:val="center" w:pos="4253"/>
            </w:tabs>
            <w:jc w:val="center"/>
          </w:pPr>
          <w:r>
            <w:rPr>
              <w:rFonts w:ascii="Verdana" w:hAnsi="Verdana" w:cs="Verdana"/>
              <w:b/>
              <w:noProof/>
              <w:sz w:val="16"/>
              <w:szCs w:val="16"/>
              <w:lang w:eastAsia="es-ES"/>
            </w:rPr>
            <w:drawing>
              <wp:inline distT="0" distB="0" distL="0" distR="0">
                <wp:extent cx="1844675" cy="628015"/>
                <wp:effectExtent l="19050" t="0" r="317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28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7408" w:rsidRDefault="00087408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40D32"/>
    <w:multiLevelType w:val="hybridMultilevel"/>
    <w:tmpl w:val="40A42546"/>
    <w:lvl w:ilvl="0" w:tplc="8432F0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47BE"/>
    <w:rsid w:val="0004752D"/>
    <w:rsid w:val="00065B96"/>
    <w:rsid w:val="0008722C"/>
    <w:rsid w:val="00087408"/>
    <w:rsid w:val="0009203A"/>
    <w:rsid w:val="000A0561"/>
    <w:rsid w:val="000A0935"/>
    <w:rsid w:val="000B4069"/>
    <w:rsid w:val="001247BE"/>
    <w:rsid w:val="00131635"/>
    <w:rsid w:val="00135E09"/>
    <w:rsid w:val="0015111F"/>
    <w:rsid w:val="001F19F8"/>
    <w:rsid w:val="0024265C"/>
    <w:rsid w:val="00287BE7"/>
    <w:rsid w:val="002D238A"/>
    <w:rsid w:val="002E401F"/>
    <w:rsid w:val="00314DC2"/>
    <w:rsid w:val="00334473"/>
    <w:rsid w:val="00362A40"/>
    <w:rsid w:val="0036624B"/>
    <w:rsid w:val="00366DC6"/>
    <w:rsid w:val="003C2098"/>
    <w:rsid w:val="003E3CD0"/>
    <w:rsid w:val="00436DE7"/>
    <w:rsid w:val="00461771"/>
    <w:rsid w:val="004E1871"/>
    <w:rsid w:val="00526303"/>
    <w:rsid w:val="00593346"/>
    <w:rsid w:val="005D21B3"/>
    <w:rsid w:val="005D21E1"/>
    <w:rsid w:val="005F0552"/>
    <w:rsid w:val="006138A3"/>
    <w:rsid w:val="00636BD8"/>
    <w:rsid w:val="00732FA5"/>
    <w:rsid w:val="007517C2"/>
    <w:rsid w:val="00756027"/>
    <w:rsid w:val="00811AD7"/>
    <w:rsid w:val="008839FA"/>
    <w:rsid w:val="008C2974"/>
    <w:rsid w:val="008D7D05"/>
    <w:rsid w:val="008E50BD"/>
    <w:rsid w:val="008F2695"/>
    <w:rsid w:val="0093323E"/>
    <w:rsid w:val="009924AF"/>
    <w:rsid w:val="009B3938"/>
    <w:rsid w:val="009D658F"/>
    <w:rsid w:val="009E4FA8"/>
    <w:rsid w:val="009F08F0"/>
    <w:rsid w:val="00A02201"/>
    <w:rsid w:val="00A218CF"/>
    <w:rsid w:val="00A37809"/>
    <w:rsid w:val="00A7137B"/>
    <w:rsid w:val="00AC1925"/>
    <w:rsid w:val="00AF29C8"/>
    <w:rsid w:val="00BD2F3C"/>
    <w:rsid w:val="00BF2455"/>
    <w:rsid w:val="00C4086D"/>
    <w:rsid w:val="00CB4EF3"/>
    <w:rsid w:val="00D2371E"/>
    <w:rsid w:val="00D80BB1"/>
    <w:rsid w:val="00D965A6"/>
    <w:rsid w:val="00DA033C"/>
    <w:rsid w:val="00DB4FAE"/>
    <w:rsid w:val="00E621D4"/>
    <w:rsid w:val="00EF55D7"/>
    <w:rsid w:val="00F12A3E"/>
    <w:rsid w:val="00F534C1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80BB1"/>
    <w:pPr>
      <w:spacing w:after="200" w:line="276" w:lineRule="auto"/>
    </w:pPr>
    <w:rPr>
      <w:sz w:val="22"/>
      <w:szCs w:val="22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3C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link w:val="GoiburuaKar"/>
    <w:unhideWhenUsed/>
    <w:rsid w:val="00526303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rsid w:val="00526303"/>
    <w:rPr>
      <w:sz w:val="22"/>
      <w:szCs w:val="22"/>
      <w:lang w:eastAsia="en-US"/>
    </w:rPr>
  </w:style>
  <w:style w:type="paragraph" w:styleId="Orri-oina">
    <w:name w:val="footer"/>
    <w:basedOn w:val="Normala"/>
    <w:link w:val="Orri-oinaKar"/>
    <w:uiPriority w:val="99"/>
    <w:unhideWhenUsed/>
    <w:rsid w:val="00526303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526303"/>
    <w:rPr>
      <w:sz w:val="22"/>
      <w:szCs w:val="22"/>
      <w:lang w:eastAsia="en-U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28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287BE7"/>
    <w:rPr>
      <w:rFonts w:ascii="Tahoma" w:hAnsi="Tahoma" w:cs="Tahoma"/>
      <w:sz w:val="16"/>
      <w:szCs w:val="16"/>
      <w:lang w:eastAsia="en-US"/>
    </w:rPr>
  </w:style>
  <w:style w:type="paragraph" w:styleId="Zerrenda-paragrafoa">
    <w:name w:val="List Paragraph"/>
    <w:basedOn w:val="Normala"/>
    <w:uiPriority w:val="34"/>
    <w:qFormat/>
    <w:rsid w:val="000B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7825-69DA-4379-8215-23A00A3D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Ayuela</dc:creator>
  <cp:lastModifiedBy>Amaia Irizar</cp:lastModifiedBy>
  <cp:revision>7</cp:revision>
  <dcterms:created xsi:type="dcterms:W3CDTF">2019-09-13T08:00:00Z</dcterms:created>
  <dcterms:modified xsi:type="dcterms:W3CDTF">2020-11-02T11:04:00Z</dcterms:modified>
</cp:coreProperties>
</file>